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07A8" w14:textId="77777777" w:rsidR="00736145" w:rsidRPr="00736145" w:rsidRDefault="00736145" w:rsidP="00736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 xml:space="preserve">Képes történetek, Egy nap </w:t>
      </w:r>
      <w:proofErr w:type="spellStart"/>
      <w:r w:rsidRPr="007361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Flo-val</w:t>
      </w:r>
      <w:proofErr w:type="spellEnd"/>
    </w:p>
    <w:p w14:paraId="7A0881AF" w14:textId="77777777" w:rsidR="00736145" w:rsidRPr="00736145" w:rsidRDefault="00736145" w:rsidP="007361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SCH 12074</w:t>
      </w:r>
    </w:p>
    <w:p w14:paraId="33641C9D" w14:textId="77777777" w:rsidR="00736145" w:rsidRPr="00736145" w:rsidRDefault="00736145" w:rsidP="007361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B748CAA" w14:textId="77777777" w:rsidR="00344E31" w:rsidRDefault="00736145" w:rsidP="007361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játék 75 darab színes, 9*9 cm-es kártyát tartalmaz, amelyekből 11 történet alkotható. Mindegyik történetnek van egy száma, amely szám megtalálható a kártyák hátoldalán. Egyes kártyák több történethez is felhasználhatóak, ezért több szám is lehet a hátoldalukon. A gyerekek számos tevékenységet végeznek nap mint nap felkeléstől lefekvésig. A játék ezeket mutatja be lépésről-lépésre. A tevékenységek mind ismerősek, ezért könnyen felismerhetőek és egyszerű beszélni róluk. A kártyák kiválóan alkalmasak a nyelvtani feladatok (igeragozás, igeidők, kérdő és felszólító mondatok) gyakorlására is.</w:t>
      </w:r>
    </w:p>
    <w:p w14:paraId="22AA7BF1" w14:textId="5EB18628" w:rsidR="00736145" w:rsidRPr="00736145" w:rsidRDefault="00736145" w:rsidP="007361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Alkalmazási terültek:</w:t>
      </w:r>
    </w:p>
    <w:p w14:paraId="01619C47" w14:textId="5C1DB6F4" w:rsidR="00736145" w:rsidRPr="00736145" w:rsidRDefault="00736145" w:rsidP="00736145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Óvoda,</w:t>
      </w:r>
      <w:r w:rsidR="00344E3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Általános iskola alsó tagozata,</w:t>
      </w:r>
      <w:r w:rsidR="00344E3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Idegen nyelv oktatása </w:t>
      </w:r>
      <w:r w:rsidRPr="0073614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Az oktatás lépcsői és célja:</w:t>
      </w:r>
    </w:p>
    <w:p w14:paraId="18B50D76" w14:textId="77777777" w:rsidR="00736145" w:rsidRPr="00736145" w:rsidRDefault="00736145" w:rsidP="007361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tevékenységek felismerése, Hasonló tevékenységek megkülönböztetése,</w:t>
      </w:r>
    </w:p>
    <w:p w14:paraId="74D22E26" w14:textId="77777777" w:rsidR="00736145" w:rsidRPr="00736145" w:rsidRDefault="00736145" w:rsidP="007361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Tevékenységek megfogalmazása szóban és írásban, </w:t>
      </w:r>
    </w:p>
    <w:p w14:paraId="3E415BAF" w14:textId="77777777" w:rsidR="00736145" w:rsidRPr="00736145" w:rsidRDefault="00736145" w:rsidP="007361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Logikus gondolkodás alapjainak megteremtése</w:t>
      </w:r>
    </w:p>
    <w:p w14:paraId="6C670BC8" w14:textId="77777777" w:rsidR="00736145" w:rsidRPr="00736145" w:rsidRDefault="00736145" w:rsidP="00736145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Tevékenységek:</w:t>
      </w:r>
    </w:p>
    <w:p w14:paraId="483BF53C" w14:textId="60273B60" w:rsidR="00736145" w:rsidRPr="00736145" w:rsidRDefault="00736145" w:rsidP="007361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felkelés,</w:t>
      </w:r>
      <w:r w:rsidR="00344E3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reggeli mosakodás, iskolába menés,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mosdóba menés (a szünetben),</w:t>
      </w:r>
      <w:r w:rsidR="00344E3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házi feladat elkészítése, játék, vacsora, esti mosakodás, lefekvés</w:t>
      </w:r>
    </w:p>
    <w:p w14:paraId="3F3BE91F" w14:textId="77777777" w:rsidR="00736145" w:rsidRPr="00736145" w:rsidRDefault="00736145" w:rsidP="007361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játék alkalmas egyéni és csoportos játékra is. </w:t>
      </w:r>
    </w:p>
    <w:p w14:paraId="786B1A6F" w14:textId="77777777" w:rsidR="00736145" w:rsidRPr="00736145" w:rsidRDefault="00736145" w:rsidP="00736145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Játéklehetőségek:</w:t>
      </w:r>
    </w:p>
    <w:p w14:paraId="3FE1FBCD" w14:textId="77777777" w:rsidR="00736145" w:rsidRPr="00736145" w:rsidRDefault="00736145" w:rsidP="007361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Címek kitalálása a történetekhez </w:t>
      </w:r>
    </w:p>
    <w:p w14:paraId="5B85BB77" w14:textId="77777777" w:rsidR="00736145" w:rsidRPr="00736145" w:rsidRDefault="00736145" w:rsidP="007361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egyes történetekhez tartozó képek megtalálása </w:t>
      </w:r>
    </w:p>
    <w:p w14:paraId="3475B5D3" w14:textId="77777777" w:rsidR="00736145" w:rsidRPr="00736145" w:rsidRDefault="00736145" w:rsidP="007361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történetek elmesélése</w:t>
      </w:r>
    </w:p>
    <w:p w14:paraId="22CD2137" w14:textId="77777777" w:rsidR="00736145" w:rsidRPr="00736145" w:rsidRDefault="00736145" w:rsidP="007361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Kérdések megfogalmazása a történetekkel kapcsolatban</w:t>
      </w:r>
    </w:p>
    <w:p w14:paraId="32801259" w14:textId="77777777" w:rsidR="00736145" w:rsidRPr="00736145" w:rsidRDefault="00736145" w:rsidP="007361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Felszólító mondatok megfogalmazása a történetekkel kapcsolatban </w:t>
      </w:r>
    </w:p>
    <w:p w14:paraId="764CB23A" w14:textId="77777777" w:rsidR="00736145" w:rsidRPr="00736145" w:rsidRDefault="00736145" w:rsidP="007361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Különböző igeidők használata a történetekben </w:t>
      </w:r>
    </w:p>
    <w:p w14:paraId="775E495D" w14:textId="77777777" w:rsidR="00736145" w:rsidRPr="00736145" w:rsidRDefault="00736145" w:rsidP="007361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Mit csinálnék másként?</w:t>
      </w:r>
    </w:p>
    <w:p w14:paraId="77315D02" w14:textId="77777777" w:rsidR="00736145" w:rsidRPr="00736145" w:rsidRDefault="00736145" w:rsidP="007361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Hogyan folytatnám a történetet?</w:t>
      </w:r>
    </w:p>
    <w:p w14:paraId="3BCA090B" w14:textId="2D8E445F" w:rsidR="00736145" w:rsidRPr="00736145" w:rsidRDefault="00736145" w:rsidP="007361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 éves kor alatt nem ajánlott</w:t>
      </w:r>
      <w:r w:rsidR="00344E3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0C9B373" w14:textId="77777777" w:rsidR="00736145" w:rsidRPr="00736145" w:rsidRDefault="00736145" w:rsidP="007361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Egészségre káros anyagot nem tartalmaz.</w:t>
      </w:r>
    </w:p>
    <w:p w14:paraId="64F6356A" w14:textId="77777777" w:rsidR="00736145" w:rsidRPr="00736145" w:rsidRDefault="00736145" w:rsidP="00736145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Gyártó: </w:t>
      </w:r>
      <w:proofErr w:type="spellStart"/>
      <w:r w:rsidRPr="007361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Schubi</w:t>
      </w:r>
      <w:proofErr w:type="spellEnd"/>
      <w:r w:rsidRPr="007361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361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Learnmedien</w:t>
      </w:r>
      <w:proofErr w:type="spellEnd"/>
      <w:r w:rsidRPr="007361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GmbH</w:t>
      </w:r>
    </w:p>
    <w:p w14:paraId="546C2043" w14:textId="500A132B" w:rsidR="00736145" w:rsidRPr="00736145" w:rsidRDefault="00736145" w:rsidP="00736145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Importőr:</w:t>
      </w:r>
      <w:r w:rsidRPr="007361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  <w:t xml:space="preserve">HOR </w:t>
      </w:r>
      <w:r w:rsidR="00344E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Zr</w:t>
      </w:r>
      <w:r w:rsidRPr="007361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t.</w:t>
      </w:r>
    </w:p>
    <w:p w14:paraId="531E94BD" w14:textId="77777777" w:rsidR="00736145" w:rsidRPr="00736145" w:rsidRDefault="00736145" w:rsidP="00736145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  <w:t>1076 Bp., Péterfy S. u. 7.</w:t>
      </w:r>
    </w:p>
    <w:p w14:paraId="577BB4D4" w14:textId="097EC1E6" w:rsidR="00736145" w:rsidRPr="00736145" w:rsidRDefault="00736145" w:rsidP="00736145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Szárm. hely:</w:t>
      </w:r>
      <w:r w:rsidR="00344E3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Németország</w:t>
      </w:r>
    </w:p>
    <w:p w14:paraId="3FD4FD4F" w14:textId="7681EF47" w:rsidR="00736145" w:rsidRPr="00736145" w:rsidRDefault="00736145" w:rsidP="007361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t xml:space="preserve">Az EN 71 (CE) </w:t>
      </w:r>
      <w:proofErr w:type="spellStart"/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t>szabványnak</w:t>
      </w:r>
      <w:proofErr w:type="spellEnd"/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t xml:space="preserve"> </w:t>
      </w:r>
      <w:proofErr w:type="spellStart"/>
      <w:r w:rsidRPr="0073614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t>megfelel</w:t>
      </w:r>
      <w:proofErr w:type="spellEnd"/>
      <w:r w:rsidR="00344E31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t>.</w:t>
      </w:r>
    </w:p>
    <w:p w14:paraId="6906A6CC" w14:textId="77777777" w:rsidR="00736145" w:rsidRPr="00736145" w:rsidRDefault="00736145" w:rsidP="0073614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4FEA4339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45"/>
    <w:rsid w:val="00344E31"/>
    <w:rsid w:val="0066283B"/>
    <w:rsid w:val="00735F81"/>
    <w:rsid w:val="00736145"/>
    <w:rsid w:val="00B2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6770"/>
  <w15:chartTrackingRefBased/>
  <w15:docId w15:val="{713D1C57-2D99-4BE8-8912-C5C59155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36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36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6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6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6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6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6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6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6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6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36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6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614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614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614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614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614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614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36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36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36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36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36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3614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3614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3614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6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3614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36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1</cp:revision>
  <dcterms:created xsi:type="dcterms:W3CDTF">2026-01-30T09:44:00Z</dcterms:created>
  <dcterms:modified xsi:type="dcterms:W3CDTF">2026-01-30T10:04:00Z</dcterms:modified>
</cp:coreProperties>
</file>