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A604" w14:textId="60166A88" w:rsidR="006A4B08" w:rsidRPr="006A4B08" w:rsidRDefault="006A4B08" w:rsidP="006A4B08">
      <w:pPr>
        <w:spacing w:after="20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6A4B08">
        <w:rPr>
          <w:rFonts w:ascii="Calibri" w:eastAsia="Calibri" w:hAnsi="Calibri" w:cs="Times New Roman"/>
          <w:b/>
          <w:kern w:val="0"/>
          <w14:ligatures w14:val="none"/>
        </w:rPr>
        <w:t>JG 55261 - Nyuszis útvesztő – Kooperatív társasjáték - GOULA</w:t>
      </w:r>
    </w:p>
    <w:p w14:paraId="7FBBC8C8" w14:textId="77777777" w:rsidR="006A4B08" w:rsidRPr="006A4B08" w:rsidRDefault="006A4B08" w:rsidP="006A4B08">
      <w:pPr>
        <w:spacing w:after="0" w:line="276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6A4B08">
        <w:rPr>
          <w:rFonts w:ascii="Calibri" w:eastAsia="Calibri" w:hAnsi="Calibri" w:cs="Times New Roman"/>
          <w:b/>
          <w:kern w:val="0"/>
          <w14:ligatures w14:val="none"/>
        </w:rPr>
        <w:t>Játékszabály:</w:t>
      </w:r>
    </w:p>
    <w:p w14:paraId="62129EFC" w14:textId="77777777" w:rsidR="006A4B08" w:rsidRPr="006A4B08" w:rsidRDefault="006A4B08" w:rsidP="006A4B08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F6A0CF9" w14:textId="5701E016" w:rsidR="006A4B08" w:rsidRPr="006A4B08" w:rsidRDefault="006A4B08" w:rsidP="006A4B08">
      <w:pPr>
        <w:spacing w:after="135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</w:pP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A játék előkészülete: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Építsétek meg a kacskaringós alagutat, ami elvezet az odúhoz és a többi játékoshoz.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Ha elkészült, helyezzétek el a répákat az ösvények végén.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A játék menete: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A játék célja, a zöldségek elszállítása az odúba.</w:t>
      </w:r>
    </w:p>
    <w:p w14:paraId="2280AE16" w14:textId="77777777" w:rsidR="006A4B08" w:rsidRPr="006A4B08" w:rsidRDefault="006A4B08" w:rsidP="006A4B08">
      <w:pPr>
        <w:spacing w:after="135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</w:pP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Tedd a nyuszi hátizsákjába a répát.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Az első játékos a kezdő mezőre teszi a nyuszit, majd dob a dobókockával és lép.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Ha odaértél az odúba a zöldséggel, vidd vissza a nyuszit a kezdő pontra, hogy még több zöldséget felvehessen.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Ha mind a négy odú megtelt, a játék véget ért, a játékosok nyertek.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Vigyázz! A farmer is dob a kockával, mindig egyet léphet előre.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Ha előbb éri el a veteményest, mint mielőtt megtelik az odú, észreveszi az alagutat és a nyuszinak menekülni kell!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>Ilyenkor a játékosok elvesztik a játékot, de újra próbálkozhatnak.</w:t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</w:r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br/>
        <w:t xml:space="preserve">Titkos alagút mező: Ha titkos mezőre lépsz, </w:t>
      </w:r>
      <w:proofErr w:type="spellStart"/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eldöntheted</w:t>
      </w:r>
      <w:proofErr w:type="spellEnd"/>
      <w:r w:rsidRPr="006A4B08">
        <w:rPr>
          <w:rFonts w:ascii="Arial" w:eastAsia="Times New Roman" w:hAnsi="Arial" w:cs="Arial"/>
          <w:color w:val="000000"/>
          <w:kern w:val="0"/>
          <w:sz w:val="20"/>
          <w:szCs w:val="20"/>
          <w:lang w:eastAsia="hu-HU"/>
          <w14:ligatures w14:val="none"/>
        </w:rPr>
        <w:t>, hogy bemész-e az alagútba és odaviszed a nyuszit a másik alagút mezőjéhez vagy folytatod az eredeti ösvényen.</w:t>
      </w:r>
    </w:p>
    <w:p w14:paraId="26299641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08"/>
    <w:rsid w:val="0066283B"/>
    <w:rsid w:val="006A4B08"/>
    <w:rsid w:val="00735F81"/>
    <w:rsid w:val="00B9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2DAB"/>
  <w15:chartTrackingRefBased/>
  <w15:docId w15:val="{57EEFD0C-F45F-48EA-9F29-0DFAA8B5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4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4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4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4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4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4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4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4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4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4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4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4B0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4B0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4B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4B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4B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4B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4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4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4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4B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4B0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4B0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4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4B0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4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2026-02-06T13:18:00Z</dcterms:created>
  <dcterms:modified xsi:type="dcterms:W3CDTF">2026-02-06T13:19:00Z</dcterms:modified>
</cp:coreProperties>
</file>